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3A" w:rsidRPr="00FC2673" w:rsidRDefault="0016583A" w:rsidP="006452C5">
      <w:pPr>
        <w:spacing w:after="0" w:line="240" w:lineRule="auto"/>
        <w:jc w:val="center"/>
        <w:rPr>
          <w:rFonts w:ascii="Times New Roman" w:hAnsi="Times New Roman" w:cs="Times New Roman"/>
          <w:sz w:val="28"/>
          <w:szCs w:val="28"/>
        </w:rPr>
      </w:pPr>
      <w:r w:rsidRPr="00FC2673">
        <w:rPr>
          <w:rFonts w:ascii="Times New Roman" w:hAnsi="Times New Roman" w:cs="Times New Roman"/>
          <w:sz w:val="28"/>
          <w:szCs w:val="28"/>
        </w:rPr>
        <w:t>ПРОКУРАТУРАРАЗЪЯСНЯЕТ:</w:t>
      </w:r>
    </w:p>
    <w:p w:rsidR="0016583A" w:rsidRPr="00FC2673" w:rsidRDefault="0016583A" w:rsidP="006452C5">
      <w:pPr>
        <w:spacing w:after="0" w:line="240" w:lineRule="auto"/>
        <w:jc w:val="center"/>
        <w:rPr>
          <w:rFonts w:ascii="Times New Roman" w:hAnsi="Times New Roman" w:cs="Times New Roman"/>
          <w:sz w:val="28"/>
          <w:szCs w:val="28"/>
        </w:rPr>
      </w:pPr>
      <w:r w:rsidRPr="00FC2673">
        <w:rPr>
          <w:rFonts w:ascii="Times New Roman" w:hAnsi="Times New Roman" w:cs="Times New Roman"/>
          <w:sz w:val="28"/>
          <w:szCs w:val="28"/>
        </w:rPr>
        <w:t>«</w:t>
      </w:r>
      <w:r w:rsidR="00993848">
        <w:rPr>
          <w:rFonts w:ascii="Times New Roman" w:hAnsi="Times New Roman" w:cs="Times New Roman"/>
          <w:sz w:val="28"/>
          <w:szCs w:val="28"/>
        </w:rPr>
        <w:t xml:space="preserve">В целях недопущения необоснованного отвлечения сил и средств государственных органов </w:t>
      </w:r>
      <w:r w:rsidR="003F5994">
        <w:rPr>
          <w:rFonts w:ascii="Times New Roman" w:hAnsi="Times New Roman" w:cs="Times New Roman"/>
          <w:sz w:val="28"/>
          <w:szCs w:val="28"/>
        </w:rPr>
        <w:t>разъясняем</w:t>
      </w:r>
      <w:r w:rsidR="00993848">
        <w:rPr>
          <w:rFonts w:ascii="Times New Roman" w:hAnsi="Times New Roman" w:cs="Times New Roman"/>
          <w:sz w:val="28"/>
          <w:szCs w:val="28"/>
        </w:rPr>
        <w:t xml:space="preserve"> ответственность за заведомо ложные сообщения о готовящихся актах террористического характера</w:t>
      </w:r>
      <w:r w:rsidRPr="00FC2673">
        <w:rPr>
          <w:rFonts w:ascii="Times New Roman" w:hAnsi="Times New Roman" w:cs="Times New Roman"/>
          <w:sz w:val="28"/>
          <w:szCs w:val="28"/>
        </w:rPr>
        <w:t>»</w:t>
      </w:r>
    </w:p>
    <w:p w:rsidR="0016583A" w:rsidRPr="00FC2673" w:rsidRDefault="0016583A" w:rsidP="006452C5">
      <w:pPr>
        <w:spacing w:after="0" w:line="240" w:lineRule="auto"/>
        <w:ind w:firstLine="567"/>
        <w:jc w:val="center"/>
        <w:rPr>
          <w:rFonts w:ascii="Times New Roman" w:hAnsi="Times New Roman" w:cs="Times New Roman"/>
          <w:sz w:val="28"/>
          <w:szCs w:val="28"/>
        </w:rPr>
      </w:pPr>
    </w:p>
    <w:p w:rsidR="00993848" w:rsidRPr="00993848" w:rsidRDefault="00993848" w:rsidP="006452C5">
      <w:pPr>
        <w:pStyle w:val="a3"/>
        <w:shd w:val="clear" w:color="auto" w:fill="FFFFFF"/>
        <w:spacing w:before="0" w:beforeAutospacing="0" w:after="0" w:afterAutospacing="0"/>
        <w:ind w:firstLine="567"/>
        <w:jc w:val="both"/>
        <w:textAlignment w:val="baseline"/>
        <w:rPr>
          <w:spacing w:val="3"/>
          <w:sz w:val="28"/>
          <w:szCs w:val="28"/>
        </w:rPr>
      </w:pPr>
      <w:r>
        <w:rPr>
          <w:spacing w:val="3"/>
          <w:sz w:val="28"/>
          <w:szCs w:val="28"/>
        </w:rPr>
        <w:t xml:space="preserve">Одним из распространенных </w:t>
      </w:r>
      <w:r w:rsidRPr="00993848">
        <w:rPr>
          <w:spacing w:val="3"/>
          <w:sz w:val="28"/>
          <w:szCs w:val="28"/>
        </w:rPr>
        <w:t xml:space="preserve">преступлений против общественной безопасности </w:t>
      </w:r>
      <w:r>
        <w:rPr>
          <w:spacing w:val="3"/>
          <w:sz w:val="28"/>
          <w:szCs w:val="28"/>
        </w:rPr>
        <w:t xml:space="preserve">является </w:t>
      </w:r>
      <w:r w:rsidRPr="00993848">
        <w:rPr>
          <w:spacing w:val="3"/>
          <w:sz w:val="28"/>
          <w:szCs w:val="28"/>
        </w:rPr>
        <w:t>«заведомо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sidR="00A470DE">
        <w:rPr>
          <w:spacing w:val="3"/>
          <w:sz w:val="28"/>
          <w:szCs w:val="28"/>
        </w:rPr>
        <w:t>, совершенное из хулиганских побуждений</w:t>
      </w:r>
      <w:r w:rsidRPr="00993848">
        <w:rPr>
          <w:spacing w:val="3"/>
          <w:sz w:val="28"/>
          <w:szCs w:val="28"/>
        </w:rPr>
        <w:t>»</w:t>
      </w:r>
      <w:r w:rsidR="003F5994">
        <w:rPr>
          <w:spacing w:val="3"/>
          <w:sz w:val="28"/>
          <w:szCs w:val="28"/>
        </w:rPr>
        <w:t>.</w:t>
      </w:r>
    </w:p>
    <w:p w:rsidR="00993848" w:rsidRPr="006452C5" w:rsidRDefault="00A470DE" w:rsidP="006452C5">
      <w:pPr>
        <w:pStyle w:val="a3"/>
        <w:shd w:val="clear" w:color="auto" w:fill="FFFFFF"/>
        <w:spacing w:before="0" w:beforeAutospacing="0" w:after="0" w:afterAutospacing="0"/>
        <w:ind w:firstLine="567"/>
        <w:jc w:val="both"/>
        <w:textAlignment w:val="baseline"/>
        <w:rPr>
          <w:spacing w:val="3"/>
          <w:sz w:val="28"/>
          <w:szCs w:val="28"/>
        </w:rPr>
      </w:pPr>
      <w:r>
        <w:rPr>
          <w:spacing w:val="3"/>
          <w:sz w:val="28"/>
          <w:szCs w:val="28"/>
        </w:rPr>
        <w:t>Для пресечения актов террористического характера, государственными органами задействуется значительное количество сил и средств. П</w:t>
      </w:r>
      <w:r w:rsidR="00993848" w:rsidRPr="00993848">
        <w:rPr>
          <w:spacing w:val="3"/>
          <w:sz w:val="28"/>
          <w:szCs w:val="28"/>
        </w:rPr>
        <w:t xml:space="preserve">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w:t>
      </w:r>
      <w:r w:rsidR="00993848" w:rsidRPr="006452C5">
        <w:rPr>
          <w:spacing w:val="3"/>
          <w:sz w:val="28"/>
          <w:szCs w:val="28"/>
        </w:rPr>
        <w:t>создавшейся ситуации.</w:t>
      </w:r>
    </w:p>
    <w:p w:rsidR="00A470DE" w:rsidRPr="00A470DE" w:rsidRDefault="00A470DE" w:rsidP="006452C5">
      <w:pPr>
        <w:pStyle w:val="a3"/>
        <w:shd w:val="clear" w:color="auto" w:fill="FFFFFF"/>
        <w:spacing w:before="0" w:beforeAutospacing="0" w:after="0" w:afterAutospacing="0"/>
        <w:ind w:firstLine="567"/>
        <w:jc w:val="both"/>
        <w:textAlignment w:val="baseline"/>
        <w:rPr>
          <w:spacing w:val="3"/>
          <w:sz w:val="28"/>
          <w:szCs w:val="28"/>
        </w:rPr>
      </w:pPr>
      <w:r w:rsidRPr="006452C5">
        <w:rPr>
          <w:spacing w:val="3"/>
          <w:sz w:val="28"/>
          <w:szCs w:val="28"/>
        </w:rPr>
        <w:t>Ответственность</w:t>
      </w:r>
      <w:r>
        <w:rPr>
          <w:spacing w:val="3"/>
          <w:sz w:val="28"/>
          <w:szCs w:val="28"/>
        </w:rPr>
        <w:t xml:space="preserve"> за совершение указанных преступлений предусмотрена ст. 207 УК РФ «</w:t>
      </w:r>
      <w:r w:rsidRPr="00A470DE">
        <w:rPr>
          <w:bCs/>
          <w:i/>
          <w:color w:val="000000"/>
          <w:sz w:val="28"/>
          <w:szCs w:val="28"/>
          <w:shd w:val="clear" w:color="auto" w:fill="FFFFFF"/>
        </w:rPr>
        <w:t>Заведомо ложное сообщение об акте терроризма»</w:t>
      </w:r>
    </w:p>
    <w:p w:rsidR="006452C5" w:rsidRDefault="00A470DE" w:rsidP="006452C5">
      <w:pPr>
        <w:pStyle w:val="a3"/>
        <w:shd w:val="clear" w:color="auto" w:fill="FFFFFF"/>
        <w:spacing w:before="0" w:beforeAutospacing="0" w:after="0" w:afterAutospacing="0"/>
        <w:ind w:firstLine="567"/>
        <w:jc w:val="both"/>
        <w:textAlignment w:val="baseline"/>
        <w:rPr>
          <w:sz w:val="28"/>
          <w:szCs w:val="28"/>
          <w:shd w:val="clear" w:color="auto" w:fill="FFFFFF"/>
        </w:rPr>
      </w:pPr>
      <w:r>
        <w:rPr>
          <w:color w:val="000000"/>
          <w:sz w:val="28"/>
          <w:szCs w:val="28"/>
          <w:shd w:val="clear" w:color="auto" w:fill="FFFFFF"/>
        </w:rPr>
        <w:t>Уголовной ответственности подлежат л</w:t>
      </w:r>
      <w:r w:rsidRPr="00A470DE">
        <w:rPr>
          <w:color w:val="000000"/>
          <w:sz w:val="28"/>
          <w:szCs w:val="28"/>
          <w:shd w:val="clear" w:color="auto" w:fill="FFFFFF"/>
        </w:rPr>
        <w:t>ица, достигшие ко времени совершения преступления четырнадцатилетнего возраста.</w:t>
      </w:r>
    </w:p>
    <w:p w:rsidR="006452C5" w:rsidRDefault="00CC0A23" w:rsidP="006452C5">
      <w:pPr>
        <w:pStyle w:val="a3"/>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Передача л</w:t>
      </w:r>
      <w:r w:rsidR="006452C5" w:rsidRPr="006452C5">
        <w:rPr>
          <w:sz w:val="28"/>
          <w:szCs w:val="28"/>
          <w:shd w:val="clear" w:color="auto" w:fill="FFFFFF"/>
        </w:rPr>
        <w:t>ожн</w:t>
      </w:r>
      <w:r>
        <w:rPr>
          <w:sz w:val="28"/>
          <w:szCs w:val="28"/>
          <w:shd w:val="clear" w:color="auto" w:fill="FFFFFF"/>
        </w:rPr>
        <w:t xml:space="preserve">ой </w:t>
      </w:r>
      <w:r w:rsidR="006452C5" w:rsidRPr="006452C5">
        <w:rPr>
          <w:sz w:val="28"/>
          <w:szCs w:val="28"/>
          <w:shd w:val="clear" w:color="auto" w:fill="FFFFFF"/>
        </w:rPr>
        <w:t>информаци</w:t>
      </w:r>
      <w:r>
        <w:rPr>
          <w:sz w:val="28"/>
          <w:szCs w:val="28"/>
          <w:shd w:val="clear" w:color="auto" w:fill="FFFFFF"/>
        </w:rPr>
        <w:t>и</w:t>
      </w:r>
      <w:r w:rsidR="006452C5" w:rsidRPr="006452C5">
        <w:rPr>
          <w:sz w:val="28"/>
          <w:szCs w:val="28"/>
          <w:shd w:val="clear" w:color="auto" w:fill="FFFFFF"/>
        </w:rPr>
        <w:t xml:space="preserve"> может сообщаться как органам власти, так и любым физическим или юридическим лицам либо их представителям. Передача информации возможна устно, письменно, с использованием средств связи</w:t>
      </w:r>
      <w:r>
        <w:rPr>
          <w:sz w:val="28"/>
          <w:szCs w:val="28"/>
          <w:shd w:val="clear" w:color="auto" w:fill="FFFFFF"/>
        </w:rPr>
        <w:t xml:space="preserve">, в том числе отправкой сообщения на электронный почтовый ящик, атакже иными </w:t>
      </w:r>
      <w:r w:rsidR="006452C5" w:rsidRPr="006452C5">
        <w:rPr>
          <w:sz w:val="28"/>
          <w:szCs w:val="28"/>
          <w:shd w:val="clear" w:color="auto" w:fill="FFFFFF"/>
        </w:rPr>
        <w:t>другими способами.</w:t>
      </w:r>
    </w:p>
    <w:p w:rsidR="00A470DE" w:rsidRPr="00A470DE" w:rsidRDefault="00A470DE" w:rsidP="006452C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ч. </w:t>
      </w:r>
      <w:r w:rsidRPr="00A470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ст. 207 УК РФза з</w:t>
      </w:r>
      <w:r w:rsidRPr="00A470DE">
        <w:rPr>
          <w:rFonts w:ascii="Times New Roman" w:eastAsia="Times New Roman" w:hAnsi="Times New Roman" w:cs="Times New Roman"/>
          <w:color w:val="000000"/>
          <w:sz w:val="28"/>
          <w:szCs w:val="28"/>
          <w:lang w:eastAsia="ru-RU"/>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r>
        <w:rPr>
          <w:rFonts w:ascii="Times New Roman" w:eastAsia="Times New Roman" w:hAnsi="Times New Roman" w:cs="Times New Roman"/>
          <w:color w:val="000000"/>
          <w:sz w:val="28"/>
          <w:szCs w:val="28"/>
          <w:lang w:eastAsia="ru-RU"/>
        </w:rPr>
        <w:t xml:space="preserve">, </w:t>
      </w:r>
      <w:r w:rsidR="006452C5">
        <w:rPr>
          <w:rFonts w:ascii="Times New Roman" w:eastAsia="Times New Roman" w:hAnsi="Times New Roman" w:cs="Times New Roman"/>
          <w:color w:val="000000"/>
          <w:sz w:val="28"/>
          <w:szCs w:val="28"/>
          <w:lang w:eastAsia="ru-RU"/>
        </w:rPr>
        <w:t xml:space="preserve">виновное лицо: </w:t>
      </w:r>
    </w:p>
    <w:p w:rsidR="00A470DE" w:rsidRPr="00A470DE" w:rsidRDefault="00A470DE" w:rsidP="006452C5">
      <w:pPr>
        <w:spacing w:after="0" w:line="240" w:lineRule="auto"/>
        <w:ind w:firstLine="567"/>
        <w:jc w:val="both"/>
        <w:rPr>
          <w:rFonts w:ascii="Times New Roman" w:eastAsia="Times New Roman" w:hAnsi="Times New Roman" w:cs="Times New Roman"/>
          <w:sz w:val="28"/>
          <w:szCs w:val="28"/>
          <w:lang w:eastAsia="ru-RU"/>
        </w:rPr>
      </w:pPr>
      <w:r w:rsidRPr="00A470DE">
        <w:rPr>
          <w:rFonts w:ascii="Times New Roman" w:eastAsia="Times New Roman" w:hAnsi="Times New Roman" w:cs="Times New Roman"/>
          <w:sz w:val="28"/>
          <w:szCs w:val="28"/>
          <w:lang w:eastAsia="ru-RU"/>
        </w:rPr>
        <w:t xml:space="preserve">наказывается штрафом в размере </w:t>
      </w:r>
      <w:r w:rsidRPr="00A470DE">
        <w:rPr>
          <w:rFonts w:ascii="Times New Roman" w:eastAsia="Times New Roman" w:hAnsi="Times New Roman" w:cs="Times New Roman"/>
          <w:b/>
          <w:sz w:val="28"/>
          <w:szCs w:val="28"/>
          <w:lang w:eastAsia="ru-RU"/>
        </w:rPr>
        <w:t>от двухсот тысяч до пятисот тысяч рублей</w:t>
      </w:r>
      <w:r w:rsidRPr="00A470DE">
        <w:rPr>
          <w:rFonts w:ascii="Times New Roman" w:eastAsia="Times New Roman" w:hAnsi="Times New Roman" w:cs="Times New Roman"/>
          <w:sz w:val="28"/>
          <w:szCs w:val="28"/>
          <w:lang w:eastAsia="ru-RU"/>
        </w:rPr>
        <w:t xml:space="preserve"> или в размере заработной платы или иного дохода осужденного за период от одного года до восемнадцати месяцев, либо ограничением свободы на срок </w:t>
      </w:r>
      <w:r w:rsidRPr="00A470DE">
        <w:rPr>
          <w:rFonts w:ascii="Times New Roman" w:eastAsia="Times New Roman" w:hAnsi="Times New Roman" w:cs="Times New Roman"/>
          <w:b/>
          <w:sz w:val="28"/>
          <w:szCs w:val="28"/>
          <w:lang w:eastAsia="ru-RU"/>
        </w:rPr>
        <w:t>до трех лет</w:t>
      </w:r>
      <w:r w:rsidRPr="00A470DE">
        <w:rPr>
          <w:rFonts w:ascii="Times New Roman" w:eastAsia="Times New Roman" w:hAnsi="Times New Roman" w:cs="Times New Roman"/>
          <w:sz w:val="28"/>
          <w:szCs w:val="28"/>
          <w:lang w:eastAsia="ru-RU"/>
        </w:rPr>
        <w:t xml:space="preserve">, либо принудительными работами на </w:t>
      </w:r>
      <w:r w:rsidRPr="00A470DE">
        <w:rPr>
          <w:rFonts w:ascii="Times New Roman" w:eastAsia="Times New Roman" w:hAnsi="Times New Roman" w:cs="Times New Roman"/>
          <w:b/>
          <w:sz w:val="28"/>
          <w:szCs w:val="28"/>
          <w:lang w:eastAsia="ru-RU"/>
        </w:rPr>
        <w:t>срок от двух до трех лет</w:t>
      </w:r>
      <w:r w:rsidRPr="00A470DE">
        <w:rPr>
          <w:rFonts w:ascii="Times New Roman" w:eastAsia="Times New Roman" w:hAnsi="Times New Roman" w:cs="Times New Roman"/>
          <w:sz w:val="28"/>
          <w:szCs w:val="28"/>
          <w:lang w:eastAsia="ru-RU"/>
        </w:rPr>
        <w:t>.</w:t>
      </w:r>
    </w:p>
    <w:p w:rsidR="00A470DE" w:rsidRPr="00A470DE" w:rsidRDefault="006452C5" w:rsidP="006452C5">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Согласно ч. </w:t>
      </w:r>
      <w:r w:rsidR="00A470DE" w:rsidRPr="00A470DE">
        <w:rPr>
          <w:color w:val="000000"/>
          <w:sz w:val="28"/>
          <w:szCs w:val="28"/>
        </w:rPr>
        <w:t xml:space="preserve">2 </w:t>
      </w:r>
      <w:r>
        <w:rPr>
          <w:color w:val="000000"/>
          <w:sz w:val="28"/>
          <w:szCs w:val="28"/>
        </w:rPr>
        <w:t>ст. 207 УК РФ за д</w:t>
      </w:r>
      <w:r w:rsidR="00A470DE" w:rsidRPr="00A470DE">
        <w:rPr>
          <w:color w:val="000000"/>
          <w:sz w:val="28"/>
          <w:szCs w:val="28"/>
        </w:rPr>
        <w:t>еяние, предусмотренное</w:t>
      </w:r>
      <w:r w:rsidR="00A470DE" w:rsidRPr="006452C5">
        <w:rPr>
          <w:color w:val="000000"/>
          <w:sz w:val="28"/>
          <w:szCs w:val="28"/>
        </w:rPr>
        <w:t>ч</w:t>
      </w:r>
      <w:r>
        <w:rPr>
          <w:color w:val="000000"/>
          <w:sz w:val="28"/>
          <w:szCs w:val="28"/>
        </w:rPr>
        <w:t>. 1 ст. 207 УК РФ</w:t>
      </w:r>
      <w:r w:rsidR="00A470DE" w:rsidRPr="00A470DE">
        <w:rPr>
          <w:color w:val="000000"/>
          <w:sz w:val="28"/>
          <w:szCs w:val="28"/>
        </w:rPr>
        <w:t xml:space="preserve">, совершенное в отношении объектов социальной инфраструктуры либо повлекшее причинение крупного ущерба, </w:t>
      </w:r>
      <w:r>
        <w:rPr>
          <w:color w:val="000000"/>
          <w:sz w:val="28"/>
          <w:szCs w:val="28"/>
        </w:rPr>
        <w:t xml:space="preserve">виновное лицо: </w:t>
      </w:r>
    </w:p>
    <w:p w:rsidR="00A470DE" w:rsidRPr="006452C5" w:rsidRDefault="00A470DE" w:rsidP="006452C5">
      <w:pPr>
        <w:spacing w:after="0" w:line="240" w:lineRule="auto"/>
        <w:ind w:firstLine="567"/>
        <w:jc w:val="both"/>
        <w:rPr>
          <w:rFonts w:ascii="Times New Roman" w:hAnsi="Times New Roman" w:cs="Times New Roman"/>
          <w:sz w:val="28"/>
          <w:szCs w:val="28"/>
        </w:rPr>
      </w:pPr>
      <w:r w:rsidRPr="00A470DE">
        <w:rPr>
          <w:rFonts w:ascii="Times New Roman" w:hAnsi="Times New Roman" w:cs="Times New Roman"/>
          <w:sz w:val="28"/>
          <w:szCs w:val="28"/>
        </w:rPr>
        <w:t xml:space="preserve">наказывается штрафом в размере </w:t>
      </w:r>
      <w:r w:rsidRPr="006452C5">
        <w:rPr>
          <w:rFonts w:ascii="Times New Roman" w:hAnsi="Times New Roman" w:cs="Times New Roman"/>
          <w:b/>
          <w:sz w:val="28"/>
          <w:szCs w:val="28"/>
        </w:rPr>
        <w:t>от пятисот тысяч до семисот тысяч рублей</w:t>
      </w:r>
      <w:r w:rsidRPr="00A470DE">
        <w:rPr>
          <w:rFonts w:ascii="Times New Roman" w:hAnsi="Times New Roman" w:cs="Times New Roman"/>
          <w:sz w:val="28"/>
          <w:szCs w:val="28"/>
        </w:rPr>
        <w:t xml:space="preserve"> или в размере заработной платы или иного дохода осужденного за </w:t>
      </w:r>
      <w:r w:rsidRPr="006452C5">
        <w:rPr>
          <w:rFonts w:ascii="Times New Roman" w:hAnsi="Times New Roman" w:cs="Times New Roman"/>
          <w:sz w:val="28"/>
          <w:szCs w:val="28"/>
        </w:rPr>
        <w:lastRenderedPageBreak/>
        <w:t xml:space="preserve">период от одного года до двух лет либо </w:t>
      </w:r>
      <w:r w:rsidRPr="006452C5">
        <w:rPr>
          <w:rFonts w:ascii="Times New Roman" w:hAnsi="Times New Roman" w:cs="Times New Roman"/>
          <w:b/>
          <w:sz w:val="28"/>
          <w:szCs w:val="28"/>
        </w:rPr>
        <w:t>лишением свободы на срок от трех до пяти лет</w:t>
      </w:r>
      <w:r w:rsidRPr="006452C5">
        <w:rPr>
          <w:rFonts w:ascii="Times New Roman" w:hAnsi="Times New Roman" w:cs="Times New Roman"/>
          <w:sz w:val="28"/>
          <w:szCs w:val="28"/>
        </w:rPr>
        <w:t>.</w:t>
      </w:r>
    </w:p>
    <w:p w:rsidR="006452C5" w:rsidRPr="006452C5" w:rsidRDefault="006452C5" w:rsidP="006452C5">
      <w:pPr>
        <w:spacing w:after="0" w:line="240" w:lineRule="auto"/>
        <w:ind w:firstLine="567"/>
        <w:jc w:val="both"/>
        <w:rPr>
          <w:rFonts w:ascii="Times New Roman" w:hAnsi="Times New Roman" w:cs="Times New Roman"/>
          <w:color w:val="000000"/>
          <w:sz w:val="28"/>
          <w:szCs w:val="28"/>
        </w:rPr>
      </w:pPr>
      <w:r w:rsidRPr="006452C5">
        <w:rPr>
          <w:rFonts w:ascii="Times New Roman" w:hAnsi="Times New Roman" w:cs="Times New Roman"/>
          <w:color w:val="000000"/>
          <w:sz w:val="28"/>
          <w:szCs w:val="28"/>
        </w:rPr>
        <w:t>Согласно ч. 3 ст. 207 УК РФ за з</w:t>
      </w:r>
      <w:r w:rsidR="00A470DE" w:rsidRPr="006452C5">
        <w:rPr>
          <w:rFonts w:ascii="Times New Roman" w:hAnsi="Times New Roman" w:cs="Times New Roman"/>
          <w:sz w:val="28"/>
          <w:szCs w:val="28"/>
        </w:rPr>
        <w:t xml:space="preserve">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sidRPr="006452C5">
        <w:rPr>
          <w:rFonts w:ascii="Times New Roman" w:eastAsia="Times New Roman" w:hAnsi="Times New Roman" w:cs="Times New Roman"/>
          <w:color w:val="000000"/>
          <w:sz w:val="28"/>
          <w:szCs w:val="28"/>
          <w:lang w:eastAsia="ru-RU"/>
        </w:rPr>
        <w:t>виновное лицо</w:t>
      </w:r>
      <w:r w:rsidRPr="006452C5">
        <w:rPr>
          <w:rFonts w:ascii="Times New Roman" w:hAnsi="Times New Roman" w:cs="Times New Roman"/>
          <w:color w:val="000000"/>
          <w:sz w:val="28"/>
          <w:szCs w:val="28"/>
        </w:rPr>
        <w:t xml:space="preserve">: </w:t>
      </w:r>
    </w:p>
    <w:p w:rsidR="00A470DE" w:rsidRPr="006452C5" w:rsidRDefault="00A470DE" w:rsidP="006452C5">
      <w:pPr>
        <w:spacing w:after="0" w:line="240" w:lineRule="auto"/>
        <w:ind w:firstLine="567"/>
        <w:jc w:val="both"/>
        <w:rPr>
          <w:rFonts w:ascii="Times New Roman" w:hAnsi="Times New Roman" w:cs="Times New Roman"/>
          <w:color w:val="000000"/>
          <w:sz w:val="28"/>
          <w:szCs w:val="28"/>
        </w:rPr>
      </w:pPr>
      <w:r w:rsidRPr="006452C5">
        <w:rPr>
          <w:rFonts w:ascii="Times New Roman" w:hAnsi="Times New Roman" w:cs="Times New Roman"/>
          <w:color w:val="000000"/>
          <w:sz w:val="28"/>
          <w:szCs w:val="28"/>
        </w:rPr>
        <w:t xml:space="preserve">наказывается штрафом в размере </w:t>
      </w:r>
      <w:r w:rsidRPr="006452C5">
        <w:rPr>
          <w:rFonts w:ascii="Times New Roman" w:hAnsi="Times New Roman" w:cs="Times New Roman"/>
          <w:b/>
          <w:color w:val="000000"/>
          <w:sz w:val="28"/>
          <w:szCs w:val="28"/>
        </w:rPr>
        <w:t>от семисот тысяч до одного миллиона рублей</w:t>
      </w:r>
      <w:r w:rsidRPr="006452C5">
        <w:rPr>
          <w:rFonts w:ascii="Times New Roman" w:hAnsi="Times New Roman" w:cs="Times New Roman"/>
          <w:color w:val="000000"/>
          <w:sz w:val="28"/>
          <w:szCs w:val="28"/>
        </w:rPr>
        <w:t xml:space="preserve"> или в размере заработной платы или иного дохода осужденного за период от одного года до трех лет </w:t>
      </w:r>
      <w:r w:rsidRPr="006452C5">
        <w:rPr>
          <w:rFonts w:ascii="Times New Roman" w:hAnsi="Times New Roman" w:cs="Times New Roman"/>
          <w:b/>
          <w:color w:val="000000"/>
          <w:sz w:val="28"/>
          <w:szCs w:val="28"/>
        </w:rPr>
        <w:t>либо лишением свободы на срок от шести до восьми лет.</w:t>
      </w:r>
    </w:p>
    <w:p w:rsidR="00A470DE" w:rsidRPr="006452C5" w:rsidRDefault="006452C5" w:rsidP="006452C5">
      <w:pPr>
        <w:spacing w:after="0" w:line="240" w:lineRule="auto"/>
        <w:ind w:firstLine="567"/>
        <w:jc w:val="both"/>
        <w:rPr>
          <w:rFonts w:ascii="Times New Roman" w:hAnsi="Times New Roman" w:cs="Times New Roman"/>
          <w:sz w:val="28"/>
          <w:szCs w:val="28"/>
        </w:rPr>
      </w:pPr>
      <w:r w:rsidRPr="006452C5">
        <w:rPr>
          <w:rFonts w:ascii="Times New Roman" w:hAnsi="Times New Roman" w:cs="Times New Roman"/>
          <w:color w:val="000000"/>
          <w:sz w:val="28"/>
          <w:szCs w:val="28"/>
        </w:rPr>
        <w:t>Согласно ч. 4 ст. 207 УК РФ за д</w:t>
      </w:r>
      <w:r w:rsidR="00A470DE" w:rsidRPr="006452C5">
        <w:rPr>
          <w:rFonts w:ascii="Times New Roman" w:hAnsi="Times New Roman" w:cs="Times New Roman"/>
          <w:sz w:val="28"/>
          <w:szCs w:val="28"/>
        </w:rPr>
        <w:t>еяния, предусмотренные</w:t>
      </w:r>
      <w:r w:rsidRPr="006452C5">
        <w:rPr>
          <w:rFonts w:ascii="Times New Roman" w:hAnsi="Times New Roman" w:cs="Times New Roman"/>
          <w:sz w:val="28"/>
          <w:szCs w:val="28"/>
        </w:rPr>
        <w:t xml:space="preserve"> ч.ч. 1,2,3 ст. 207 УК РФ</w:t>
      </w:r>
      <w:r w:rsidR="00A470DE" w:rsidRPr="006452C5">
        <w:rPr>
          <w:rFonts w:ascii="Times New Roman" w:hAnsi="Times New Roman" w:cs="Times New Roman"/>
          <w:sz w:val="28"/>
          <w:szCs w:val="28"/>
        </w:rPr>
        <w:t xml:space="preserve">, повлекшие по неосторожности смерть человека или иные тяжкие последствия, </w:t>
      </w:r>
      <w:r w:rsidRPr="006452C5">
        <w:rPr>
          <w:rFonts w:ascii="Times New Roman" w:hAnsi="Times New Roman" w:cs="Times New Roman"/>
          <w:sz w:val="28"/>
          <w:szCs w:val="28"/>
        </w:rPr>
        <w:t>виновное лицо:</w:t>
      </w:r>
    </w:p>
    <w:p w:rsidR="00A470DE" w:rsidRPr="006452C5" w:rsidRDefault="00A470DE" w:rsidP="006452C5">
      <w:pPr>
        <w:pStyle w:val="a3"/>
        <w:shd w:val="clear" w:color="auto" w:fill="FFFFFF"/>
        <w:spacing w:before="0" w:beforeAutospacing="0" w:after="0" w:afterAutospacing="0"/>
        <w:ind w:firstLine="567"/>
        <w:jc w:val="both"/>
        <w:rPr>
          <w:color w:val="000000"/>
          <w:sz w:val="28"/>
          <w:szCs w:val="28"/>
        </w:rPr>
      </w:pPr>
      <w:r w:rsidRPr="006452C5">
        <w:rPr>
          <w:color w:val="000000"/>
          <w:sz w:val="28"/>
          <w:szCs w:val="28"/>
        </w:rPr>
        <w:t xml:space="preserve">наказываются штрафом в размере </w:t>
      </w:r>
      <w:r w:rsidRPr="006452C5">
        <w:rPr>
          <w:b/>
          <w:color w:val="000000"/>
          <w:sz w:val="28"/>
          <w:szCs w:val="28"/>
        </w:rPr>
        <w:t xml:space="preserve">от одного миллиона пятисот тысяч до двух миллионов рублей </w:t>
      </w:r>
      <w:r w:rsidRPr="006452C5">
        <w:rPr>
          <w:color w:val="000000"/>
          <w:sz w:val="28"/>
          <w:szCs w:val="28"/>
        </w:rPr>
        <w:t xml:space="preserve">или в размере заработной платы или иного дохода осужденного за период от двух до трех лет либо лишением свободы </w:t>
      </w:r>
      <w:r w:rsidRPr="006452C5">
        <w:rPr>
          <w:b/>
          <w:color w:val="000000"/>
          <w:sz w:val="28"/>
          <w:szCs w:val="28"/>
        </w:rPr>
        <w:t>на срок от восьми до десяти лет</w:t>
      </w:r>
      <w:r w:rsidRPr="006452C5">
        <w:rPr>
          <w:color w:val="000000"/>
          <w:sz w:val="28"/>
          <w:szCs w:val="28"/>
        </w:rPr>
        <w:t>.</w:t>
      </w:r>
    </w:p>
    <w:p w:rsidR="00A470DE" w:rsidRPr="006452C5" w:rsidRDefault="006452C5" w:rsidP="006452C5">
      <w:pPr>
        <w:spacing w:after="0" w:line="240" w:lineRule="auto"/>
        <w:ind w:firstLine="567"/>
        <w:jc w:val="both"/>
        <w:rPr>
          <w:rFonts w:ascii="Times New Roman" w:hAnsi="Times New Roman" w:cs="Times New Roman"/>
          <w:sz w:val="28"/>
          <w:szCs w:val="28"/>
        </w:rPr>
      </w:pPr>
      <w:r w:rsidRPr="006452C5">
        <w:rPr>
          <w:rFonts w:ascii="Times New Roman" w:hAnsi="Times New Roman" w:cs="Times New Roman"/>
          <w:sz w:val="28"/>
          <w:szCs w:val="28"/>
        </w:rPr>
        <w:t>Под к</w:t>
      </w:r>
      <w:r w:rsidR="00A470DE" w:rsidRPr="006452C5">
        <w:rPr>
          <w:rFonts w:ascii="Times New Roman" w:hAnsi="Times New Roman" w:cs="Times New Roman"/>
          <w:sz w:val="28"/>
          <w:szCs w:val="28"/>
        </w:rPr>
        <w:t>рупным ущербом признается ущерб, сумма которого превышает один миллион рублей.</w:t>
      </w:r>
    </w:p>
    <w:p w:rsidR="00A470DE" w:rsidRPr="006452C5" w:rsidRDefault="00A470DE" w:rsidP="006452C5">
      <w:pPr>
        <w:spacing w:after="0" w:line="240" w:lineRule="auto"/>
        <w:ind w:firstLine="567"/>
        <w:jc w:val="both"/>
        <w:rPr>
          <w:rFonts w:ascii="Times New Roman" w:hAnsi="Times New Roman" w:cs="Times New Roman"/>
          <w:sz w:val="28"/>
          <w:szCs w:val="28"/>
        </w:rPr>
      </w:pPr>
      <w:r w:rsidRPr="006452C5">
        <w:rPr>
          <w:rFonts w:ascii="Times New Roman" w:hAnsi="Times New Roman" w:cs="Times New Roman"/>
          <w:sz w:val="28"/>
          <w:szCs w:val="28"/>
        </w:rPr>
        <w:t>Под объектами социальной</w:t>
      </w:r>
      <w:r w:rsidRPr="00A470DE">
        <w:rPr>
          <w:rFonts w:ascii="Times New Roman" w:hAnsi="Times New Roman" w:cs="Times New Roman"/>
          <w:sz w:val="28"/>
          <w:szCs w:val="28"/>
        </w:rPr>
        <w:t xml:space="preserve">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w:t>
      </w:r>
      <w:r w:rsidRPr="006452C5">
        <w:rPr>
          <w:rFonts w:ascii="Times New Roman" w:hAnsi="Times New Roman" w:cs="Times New Roman"/>
          <w:sz w:val="28"/>
          <w:szCs w:val="28"/>
        </w:rPr>
        <w:t>учреждений, оказывающих услуги правового и финансово-кредитного характера, а также иные объекты социальной инфраструктуры.</w:t>
      </w:r>
    </w:p>
    <w:p w:rsidR="006452C5" w:rsidRPr="006452C5" w:rsidRDefault="006452C5" w:rsidP="006452C5">
      <w:pPr>
        <w:pStyle w:val="a3"/>
        <w:shd w:val="clear" w:color="auto" w:fill="FFFFFF"/>
        <w:spacing w:before="0" w:beforeAutospacing="0" w:after="0" w:afterAutospacing="0"/>
        <w:ind w:firstLine="567"/>
        <w:jc w:val="both"/>
        <w:textAlignment w:val="baseline"/>
        <w:rPr>
          <w:spacing w:val="3"/>
          <w:sz w:val="28"/>
          <w:szCs w:val="28"/>
        </w:rPr>
      </w:pPr>
      <w:r w:rsidRPr="006452C5">
        <w:rPr>
          <w:spacing w:val="3"/>
          <w:sz w:val="28"/>
          <w:szCs w:val="28"/>
        </w:rPr>
        <w:t>Кроме того, наосновании судебного решения подлежат возмещению все затраты ивесь ущерб, причиненный таким сообщением.</w:t>
      </w:r>
    </w:p>
    <w:p w:rsidR="006452C5" w:rsidRPr="006452C5" w:rsidRDefault="006452C5" w:rsidP="006452C5">
      <w:pPr>
        <w:pStyle w:val="a3"/>
        <w:shd w:val="clear" w:color="auto" w:fill="FFFFFF"/>
        <w:spacing w:before="0" w:beforeAutospacing="0" w:after="0" w:afterAutospacing="0"/>
        <w:ind w:firstLine="567"/>
        <w:jc w:val="both"/>
        <w:textAlignment w:val="baseline"/>
        <w:rPr>
          <w:spacing w:val="3"/>
          <w:sz w:val="28"/>
          <w:szCs w:val="28"/>
        </w:rPr>
      </w:pPr>
      <w:r w:rsidRPr="006452C5">
        <w:rPr>
          <w:spacing w:val="3"/>
          <w:sz w:val="28"/>
          <w:szCs w:val="28"/>
        </w:rPr>
        <w:t>Вслучае, если такие действия были совершены несовершеннолетними, товозмещение ущерба возлагается наихродителей или законных представителей.</w:t>
      </w:r>
    </w:p>
    <w:p w:rsidR="00CC0A23" w:rsidRDefault="00CC0A23" w:rsidP="00A470DE">
      <w:pPr>
        <w:pStyle w:val="a3"/>
        <w:shd w:val="clear" w:color="auto" w:fill="FFFFFF"/>
        <w:spacing w:before="0" w:beforeAutospacing="0" w:after="0" w:afterAutospacing="0"/>
        <w:ind w:firstLine="567"/>
        <w:jc w:val="both"/>
        <w:textAlignment w:val="baseline"/>
        <w:rPr>
          <w:sz w:val="28"/>
          <w:szCs w:val="28"/>
          <w:shd w:val="clear" w:color="auto" w:fill="FFFFFF"/>
        </w:rPr>
      </w:pPr>
      <w:r>
        <w:rPr>
          <w:sz w:val="28"/>
          <w:szCs w:val="28"/>
          <w:shd w:val="clear" w:color="auto" w:fill="FFFFFF"/>
        </w:rPr>
        <w:t>В случае совершения преступления лицом не достигшего 14-летнего возраста, это н</w:t>
      </w:r>
      <w:r w:rsidRPr="00CC0A23">
        <w:rPr>
          <w:sz w:val="28"/>
          <w:szCs w:val="28"/>
          <w:shd w:val="clear" w:color="auto" w:fill="FFFFFF"/>
        </w:rPr>
        <w:t xml:space="preserve">е освобождает </w:t>
      </w:r>
      <w:r>
        <w:rPr>
          <w:sz w:val="28"/>
          <w:szCs w:val="28"/>
          <w:shd w:val="clear" w:color="auto" w:fill="FFFFFF"/>
        </w:rPr>
        <w:t xml:space="preserve">его от возмещения </w:t>
      </w:r>
      <w:r w:rsidRPr="00CC0A23">
        <w:rPr>
          <w:sz w:val="28"/>
          <w:szCs w:val="28"/>
          <w:shd w:val="clear" w:color="auto" w:fill="FFFFFF"/>
        </w:rPr>
        <w:t>вреда. Таким образом, за вред, причиненный заведомо ложным сообщением об акте терроризма,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6C36DD" w:rsidRDefault="006C36DD" w:rsidP="00865355">
      <w:pPr>
        <w:spacing w:after="0" w:line="240" w:lineRule="auto"/>
        <w:ind w:firstLine="540"/>
        <w:jc w:val="center"/>
        <w:rPr>
          <w:rFonts w:ascii="Times New Roman" w:hAnsi="Times New Roman" w:cs="Times New Roman"/>
          <w:sz w:val="28"/>
          <w:szCs w:val="28"/>
        </w:rPr>
      </w:pPr>
    </w:p>
    <w:p w:rsidR="003F5994" w:rsidRDefault="003F5994" w:rsidP="003F5994">
      <w:pPr>
        <w:spacing w:after="0" w:line="240" w:lineRule="exact"/>
        <w:contextualSpacing/>
        <w:jc w:val="both"/>
        <w:rPr>
          <w:rFonts w:ascii="Times New Roman" w:hAnsi="Times New Roman" w:cs="Times New Roman"/>
          <w:sz w:val="27"/>
          <w:szCs w:val="27"/>
        </w:rPr>
      </w:pPr>
      <w:r>
        <w:rPr>
          <w:rFonts w:ascii="Times New Roman" w:hAnsi="Times New Roman" w:cs="Times New Roman"/>
          <w:sz w:val="27"/>
          <w:szCs w:val="27"/>
        </w:rPr>
        <w:t>Помощник прокурора района</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roofErr w:type="spellStart"/>
      <w:r>
        <w:rPr>
          <w:rFonts w:ascii="Times New Roman" w:hAnsi="Times New Roman" w:cs="Times New Roman"/>
          <w:sz w:val="27"/>
          <w:szCs w:val="27"/>
        </w:rPr>
        <w:t>Дубчинов</w:t>
      </w:r>
      <w:proofErr w:type="spellEnd"/>
      <w:r>
        <w:rPr>
          <w:rFonts w:ascii="Times New Roman" w:hAnsi="Times New Roman" w:cs="Times New Roman"/>
          <w:sz w:val="27"/>
          <w:szCs w:val="27"/>
        </w:rPr>
        <w:t xml:space="preserve"> Ч.Б.</w:t>
      </w:r>
    </w:p>
    <w:p w:rsidR="003F5994" w:rsidRDefault="003F5994" w:rsidP="003F5994">
      <w:pPr>
        <w:spacing w:after="0" w:line="240" w:lineRule="exact"/>
        <w:contextualSpacing/>
        <w:jc w:val="both"/>
        <w:rPr>
          <w:rFonts w:ascii="Times New Roman" w:hAnsi="Times New Roman" w:cs="Times New Roman"/>
          <w:sz w:val="27"/>
          <w:szCs w:val="27"/>
        </w:rPr>
      </w:pPr>
    </w:p>
    <w:p w:rsidR="003F5994" w:rsidRDefault="003F5994" w:rsidP="003F5994">
      <w:pPr>
        <w:spacing w:after="0" w:line="240" w:lineRule="exact"/>
        <w:contextualSpacing/>
        <w:jc w:val="both"/>
        <w:rPr>
          <w:rFonts w:ascii="Times New Roman" w:hAnsi="Times New Roman" w:cs="Times New Roman"/>
          <w:sz w:val="27"/>
          <w:szCs w:val="27"/>
        </w:rPr>
      </w:pPr>
    </w:p>
    <w:p w:rsidR="003F5994" w:rsidRDefault="003F5994" w:rsidP="003F5994">
      <w:pPr>
        <w:spacing w:after="0" w:line="240" w:lineRule="exact"/>
        <w:contextualSpacing/>
        <w:jc w:val="both"/>
        <w:rPr>
          <w:rFonts w:ascii="Times New Roman" w:hAnsi="Times New Roman" w:cs="Times New Roman"/>
          <w:sz w:val="27"/>
          <w:szCs w:val="27"/>
        </w:rPr>
      </w:pPr>
      <w:r>
        <w:rPr>
          <w:rFonts w:ascii="Times New Roman" w:hAnsi="Times New Roman" w:cs="Times New Roman"/>
          <w:sz w:val="27"/>
          <w:szCs w:val="27"/>
        </w:rPr>
        <w:t>«Согласовано»</w:t>
      </w:r>
    </w:p>
    <w:p w:rsidR="003F5994" w:rsidRDefault="003F5994" w:rsidP="003F5994">
      <w:pPr>
        <w:spacing w:after="0" w:line="240" w:lineRule="exact"/>
        <w:contextualSpacing/>
        <w:jc w:val="both"/>
        <w:rPr>
          <w:rFonts w:ascii="Times New Roman" w:hAnsi="Times New Roman" w:cs="Times New Roman"/>
          <w:sz w:val="27"/>
          <w:szCs w:val="27"/>
        </w:rPr>
      </w:pPr>
    </w:p>
    <w:p w:rsidR="003F5994" w:rsidRDefault="003F5994" w:rsidP="003F5994">
      <w:pPr>
        <w:spacing w:after="0" w:line="240" w:lineRule="exact"/>
        <w:contextualSpacing/>
        <w:jc w:val="both"/>
        <w:rPr>
          <w:rFonts w:ascii="Times New Roman" w:hAnsi="Times New Roman" w:cs="Times New Roman"/>
          <w:sz w:val="27"/>
          <w:szCs w:val="27"/>
        </w:rPr>
      </w:pPr>
      <w:r>
        <w:rPr>
          <w:rFonts w:ascii="Times New Roman" w:hAnsi="Times New Roman" w:cs="Times New Roman"/>
          <w:sz w:val="27"/>
          <w:szCs w:val="27"/>
        </w:rPr>
        <w:t xml:space="preserve">Прокурор района </w:t>
      </w:r>
    </w:p>
    <w:p w:rsidR="003F5994" w:rsidRDefault="003F5994" w:rsidP="003F5994">
      <w:pPr>
        <w:spacing w:after="0" w:line="240" w:lineRule="exact"/>
        <w:contextualSpacing/>
        <w:jc w:val="both"/>
        <w:rPr>
          <w:rFonts w:ascii="Times New Roman" w:hAnsi="Times New Roman" w:cs="Times New Roman"/>
          <w:sz w:val="27"/>
          <w:szCs w:val="27"/>
        </w:rPr>
      </w:pPr>
    </w:p>
    <w:p w:rsidR="003F5994" w:rsidRPr="00C51D33" w:rsidRDefault="003F5994" w:rsidP="003F5994">
      <w:pPr>
        <w:spacing w:after="0" w:line="240" w:lineRule="exact"/>
        <w:contextualSpacing/>
        <w:jc w:val="both"/>
        <w:rPr>
          <w:rFonts w:ascii="Times New Roman" w:hAnsi="Times New Roman" w:cs="Times New Roman"/>
          <w:sz w:val="27"/>
          <w:szCs w:val="27"/>
        </w:rPr>
      </w:pPr>
      <w:r>
        <w:rPr>
          <w:rFonts w:ascii="Times New Roman" w:hAnsi="Times New Roman" w:cs="Times New Roman"/>
          <w:sz w:val="27"/>
          <w:szCs w:val="27"/>
        </w:rPr>
        <w:t>старший советник юстиции</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 xml:space="preserve">С.В. Макеев </w:t>
      </w:r>
    </w:p>
    <w:p w:rsidR="003F5994" w:rsidRPr="00FC2673" w:rsidRDefault="003F5994" w:rsidP="00865355">
      <w:pPr>
        <w:spacing w:after="0" w:line="240" w:lineRule="auto"/>
        <w:ind w:firstLine="540"/>
        <w:jc w:val="center"/>
        <w:rPr>
          <w:rFonts w:ascii="Times New Roman" w:hAnsi="Times New Roman" w:cs="Times New Roman"/>
          <w:sz w:val="28"/>
          <w:szCs w:val="28"/>
        </w:rPr>
      </w:pPr>
    </w:p>
    <w:sectPr w:rsidR="003F5994" w:rsidRPr="00FC2673" w:rsidSect="008631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B2"/>
    <w:multiLevelType w:val="hybridMultilevel"/>
    <w:tmpl w:val="D526B6E4"/>
    <w:lvl w:ilvl="0" w:tplc="AC54A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05D4686"/>
    <w:multiLevelType w:val="hybridMultilevel"/>
    <w:tmpl w:val="F3FC9B86"/>
    <w:lvl w:ilvl="0" w:tplc="C3AE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16F"/>
    <w:rsid w:val="00063E25"/>
    <w:rsid w:val="000801A7"/>
    <w:rsid w:val="000879FF"/>
    <w:rsid w:val="000A662B"/>
    <w:rsid w:val="000D1DC2"/>
    <w:rsid w:val="000E288C"/>
    <w:rsid w:val="00162B4A"/>
    <w:rsid w:val="0016583A"/>
    <w:rsid w:val="00176EBF"/>
    <w:rsid w:val="002926FD"/>
    <w:rsid w:val="002A49DA"/>
    <w:rsid w:val="002B1577"/>
    <w:rsid w:val="002E7FC8"/>
    <w:rsid w:val="00335380"/>
    <w:rsid w:val="003F5994"/>
    <w:rsid w:val="003F5A38"/>
    <w:rsid w:val="004368AC"/>
    <w:rsid w:val="00444102"/>
    <w:rsid w:val="005057B3"/>
    <w:rsid w:val="0052434B"/>
    <w:rsid w:val="0053116A"/>
    <w:rsid w:val="0055765A"/>
    <w:rsid w:val="0057154F"/>
    <w:rsid w:val="005D55E9"/>
    <w:rsid w:val="005D6EEA"/>
    <w:rsid w:val="005F40F3"/>
    <w:rsid w:val="00614A65"/>
    <w:rsid w:val="006452C5"/>
    <w:rsid w:val="006656D1"/>
    <w:rsid w:val="006B1DFD"/>
    <w:rsid w:val="006C0F4C"/>
    <w:rsid w:val="006C36DD"/>
    <w:rsid w:val="006D6DA6"/>
    <w:rsid w:val="006F76D4"/>
    <w:rsid w:val="007A7F38"/>
    <w:rsid w:val="007E78EE"/>
    <w:rsid w:val="00855D3B"/>
    <w:rsid w:val="008631EB"/>
    <w:rsid w:val="00865355"/>
    <w:rsid w:val="008C3860"/>
    <w:rsid w:val="008D7576"/>
    <w:rsid w:val="008E4186"/>
    <w:rsid w:val="008F3E86"/>
    <w:rsid w:val="00993848"/>
    <w:rsid w:val="009B57EA"/>
    <w:rsid w:val="009C1998"/>
    <w:rsid w:val="009C58B6"/>
    <w:rsid w:val="00A323C0"/>
    <w:rsid w:val="00A470DE"/>
    <w:rsid w:val="00A558FE"/>
    <w:rsid w:val="00A83C4B"/>
    <w:rsid w:val="00AA1389"/>
    <w:rsid w:val="00B17257"/>
    <w:rsid w:val="00B221D8"/>
    <w:rsid w:val="00BB6604"/>
    <w:rsid w:val="00C15806"/>
    <w:rsid w:val="00C4487D"/>
    <w:rsid w:val="00C71E90"/>
    <w:rsid w:val="00CC0A23"/>
    <w:rsid w:val="00CE2109"/>
    <w:rsid w:val="00D10662"/>
    <w:rsid w:val="00D16E01"/>
    <w:rsid w:val="00D57782"/>
    <w:rsid w:val="00D62307"/>
    <w:rsid w:val="00DA59A7"/>
    <w:rsid w:val="00DC316F"/>
    <w:rsid w:val="00DD2803"/>
    <w:rsid w:val="00DD44B2"/>
    <w:rsid w:val="00EC6744"/>
    <w:rsid w:val="00EE5232"/>
    <w:rsid w:val="00EF39BB"/>
    <w:rsid w:val="00F146D9"/>
    <w:rsid w:val="00F461DD"/>
    <w:rsid w:val="00F542FF"/>
    <w:rsid w:val="00F90FC6"/>
    <w:rsid w:val="00FC2673"/>
    <w:rsid w:val="00FF2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EB"/>
  </w:style>
  <w:style w:type="paragraph" w:styleId="1">
    <w:name w:val="heading 1"/>
    <w:basedOn w:val="a"/>
    <w:link w:val="10"/>
    <w:uiPriority w:val="9"/>
    <w:qFormat/>
    <w:rsid w:val="00A558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6E01"/>
    <w:rPr>
      <w:color w:val="0000FF"/>
      <w:u w:val="single"/>
    </w:rPr>
  </w:style>
  <w:style w:type="paragraph" w:styleId="a5">
    <w:name w:val="Balloon Text"/>
    <w:basedOn w:val="a"/>
    <w:link w:val="a6"/>
    <w:uiPriority w:val="99"/>
    <w:semiHidden/>
    <w:unhideWhenUsed/>
    <w:rsid w:val="001658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583A"/>
    <w:rPr>
      <w:rFonts w:ascii="Segoe UI" w:hAnsi="Segoe UI" w:cs="Segoe UI"/>
      <w:sz w:val="18"/>
      <w:szCs w:val="18"/>
    </w:rPr>
  </w:style>
  <w:style w:type="character" w:customStyle="1" w:styleId="10">
    <w:name w:val="Заголовок 1 Знак"/>
    <w:basedOn w:val="a0"/>
    <w:link w:val="1"/>
    <w:uiPriority w:val="9"/>
    <w:rsid w:val="00A558FE"/>
    <w:rPr>
      <w:rFonts w:ascii="Times New Roman" w:eastAsia="Times New Roman" w:hAnsi="Times New Roman" w:cs="Times New Roman"/>
      <w:b/>
      <w:bCs/>
      <w:kern w:val="36"/>
      <w:sz w:val="48"/>
      <w:szCs w:val="48"/>
      <w:lang w:eastAsia="ru-RU"/>
    </w:rPr>
  </w:style>
  <w:style w:type="character" w:customStyle="1" w:styleId="a7">
    <w:name w:val="Гипертекстовая ссылка"/>
    <w:basedOn w:val="a0"/>
    <w:uiPriority w:val="99"/>
    <w:rsid w:val="0053116A"/>
    <w:rPr>
      <w:color w:val="106BBE"/>
    </w:rPr>
  </w:style>
  <w:style w:type="paragraph" w:customStyle="1" w:styleId="a8">
    <w:name w:val="Комментарий"/>
    <w:basedOn w:val="a"/>
    <w:next w:val="a"/>
    <w:uiPriority w:val="99"/>
    <w:rsid w:val="0053116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53116A"/>
    <w:rPr>
      <w:i/>
      <w:iCs/>
    </w:rPr>
  </w:style>
  <w:style w:type="character" w:styleId="aa">
    <w:name w:val="Emphasis"/>
    <w:basedOn w:val="a0"/>
    <w:uiPriority w:val="20"/>
    <w:qFormat/>
    <w:rsid w:val="005D6EEA"/>
    <w:rPr>
      <w:i/>
      <w:iCs/>
    </w:rPr>
  </w:style>
</w:styles>
</file>

<file path=word/webSettings.xml><?xml version="1.0" encoding="utf-8"?>
<w:webSettings xmlns:r="http://schemas.openxmlformats.org/officeDocument/2006/relationships" xmlns:w="http://schemas.openxmlformats.org/wordprocessingml/2006/main">
  <w:divs>
    <w:div w:id="9990975">
      <w:bodyDiv w:val="1"/>
      <w:marLeft w:val="0"/>
      <w:marRight w:val="0"/>
      <w:marTop w:val="0"/>
      <w:marBottom w:val="0"/>
      <w:divBdr>
        <w:top w:val="none" w:sz="0" w:space="0" w:color="auto"/>
        <w:left w:val="none" w:sz="0" w:space="0" w:color="auto"/>
        <w:bottom w:val="none" w:sz="0" w:space="0" w:color="auto"/>
        <w:right w:val="none" w:sz="0" w:space="0" w:color="auto"/>
      </w:divBdr>
    </w:div>
    <w:div w:id="17241541">
      <w:bodyDiv w:val="1"/>
      <w:marLeft w:val="0"/>
      <w:marRight w:val="0"/>
      <w:marTop w:val="0"/>
      <w:marBottom w:val="0"/>
      <w:divBdr>
        <w:top w:val="none" w:sz="0" w:space="0" w:color="auto"/>
        <w:left w:val="none" w:sz="0" w:space="0" w:color="auto"/>
        <w:bottom w:val="none" w:sz="0" w:space="0" w:color="auto"/>
        <w:right w:val="none" w:sz="0" w:space="0" w:color="auto"/>
      </w:divBdr>
    </w:div>
    <w:div w:id="93676909">
      <w:bodyDiv w:val="1"/>
      <w:marLeft w:val="0"/>
      <w:marRight w:val="0"/>
      <w:marTop w:val="0"/>
      <w:marBottom w:val="0"/>
      <w:divBdr>
        <w:top w:val="none" w:sz="0" w:space="0" w:color="auto"/>
        <w:left w:val="none" w:sz="0" w:space="0" w:color="auto"/>
        <w:bottom w:val="none" w:sz="0" w:space="0" w:color="auto"/>
        <w:right w:val="none" w:sz="0" w:space="0" w:color="auto"/>
      </w:divBdr>
    </w:div>
    <w:div w:id="139880832">
      <w:bodyDiv w:val="1"/>
      <w:marLeft w:val="0"/>
      <w:marRight w:val="0"/>
      <w:marTop w:val="0"/>
      <w:marBottom w:val="0"/>
      <w:divBdr>
        <w:top w:val="none" w:sz="0" w:space="0" w:color="auto"/>
        <w:left w:val="none" w:sz="0" w:space="0" w:color="auto"/>
        <w:bottom w:val="none" w:sz="0" w:space="0" w:color="auto"/>
        <w:right w:val="none" w:sz="0" w:space="0" w:color="auto"/>
      </w:divBdr>
    </w:div>
    <w:div w:id="611980318">
      <w:bodyDiv w:val="1"/>
      <w:marLeft w:val="0"/>
      <w:marRight w:val="0"/>
      <w:marTop w:val="0"/>
      <w:marBottom w:val="0"/>
      <w:divBdr>
        <w:top w:val="none" w:sz="0" w:space="0" w:color="auto"/>
        <w:left w:val="none" w:sz="0" w:space="0" w:color="auto"/>
        <w:bottom w:val="none" w:sz="0" w:space="0" w:color="auto"/>
        <w:right w:val="none" w:sz="0" w:space="0" w:color="auto"/>
      </w:divBdr>
    </w:div>
    <w:div w:id="978459546">
      <w:bodyDiv w:val="1"/>
      <w:marLeft w:val="0"/>
      <w:marRight w:val="0"/>
      <w:marTop w:val="0"/>
      <w:marBottom w:val="0"/>
      <w:divBdr>
        <w:top w:val="none" w:sz="0" w:space="0" w:color="auto"/>
        <w:left w:val="none" w:sz="0" w:space="0" w:color="auto"/>
        <w:bottom w:val="none" w:sz="0" w:space="0" w:color="auto"/>
        <w:right w:val="none" w:sz="0" w:space="0" w:color="auto"/>
      </w:divBdr>
    </w:div>
    <w:div w:id="1013000137">
      <w:bodyDiv w:val="1"/>
      <w:marLeft w:val="0"/>
      <w:marRight w:val="0"/>
      <w:marTop w:val="0"/>
      <w:marBottom w:val="0"/>
      <w:divBdr>
        <w:top w:val="none" w:sz="0" w:space="0" w:color="auto"/>
        <w:left w:val="none" w:sz="0" w:space="0" w:color="auto"/>
        <w:bottom w:val="none" w:sz="0" w:space="0" w:color="auto"/>
        <w:right w:val="none" w:sz="0" w:space="0" w:color="auto"/>
      </w:divBdr>
      <w:divsChild>
        <w:div w:id="2041666061">
          <w:marLeft w:val="0"/>
          <w:marRight w:val="0"/>
          <w:marTop w:val="0"/>
          <w:marBottom w:val="301"/>
          <w:divBdr>
            <w:top w:val="none" w:sz="0" w:space="0" w:color="auto"/>
            <w:left w:val="none" w:sz="0" w:space="0" w:color="auto"/>
            <w:bottom w:val="none" w:sz="0" w:space="0" w:color="auto"/>
            <w:right w:val="none" w:sz="0" w:space="0" w:color="auto"/>
          </w:divBdr>
        </w:div>
        <w:div w:id="1285580860">
          <w:marLeft w:val="0"/>
          <w:marRight w:val="0"/>
          <w:marTop w:val="200"/>
          <w:marBottom w:val="764"/>
          <w:divBdr>
            <w:top w:val="none" w:sz="0" w:space="0" w:color="auto"/>
            <w:left w:val="none" w:sz="0" w:space="0" w:color="auto"/>
            <w:bottom w:val="none" w:sz="0" w:space="0" w:color="auto"/>
            <w:right w:val="none" w:sz="0" w:space="0" w:color="auto"/>
          </w:divBdr>
        </w:div>
        <w:div w:id="1696274139">
          <w:marLeft w:val="0"/>
          <w:marRight w:val="0"/>
          <w:marTop w:val="388"/>
          <w:marBottom w:val="902"/>
          <w:divBdr>
            <w:top w:val="none" w:sz="0" w:space="0" w:color="auto"/>
            <w:left w:val="none" w:sz="0" w:space="0" w:color="auto"/>
            <w:bottom w:val="none" w:sz="0" w:space="0" w:color="auto"/>
            <w:right w:val="none" w:sz="0" w:space="0" w:color="auto"/>
          </w:divBdr>
        </w:div>
        <w:div w:id="1591499549">
          <w:marLeft w:val="0"/>
          <w:marRight w:val="0"/>
          <w:marTop w:val="0"/>
          <w:marBottom w:val="902"/>
          <w:divBdr>
            <w:top w:val="none" w:sz="0" w:space="0" w:color="auto"/>
            <w:left w:val="none" w:sz="0" w:space="0" w:color="auto"/>
            <w:bottom w:val="none" w:sz="0" w:space="0" w:color="auto"/>
            <w:right w:val="none" w:sz="0" w:space="0" w:color="auto"/>
          </w:divBdr>
        </w:div>
      </w:divsChild>
    </w:div>
    <w:div w:id="1031109648">
      <w:bodyDiv w:val="1"/>
      <w:marLeft w:val="0"/>
      <w:marRight w:val="0"/>
      <w:marTop w:val="0"/>
      <w:marBottom w:val="0"/>
      <w:divBdr>
        <w:top w:val="none" w:sz="0" w:space="0" w:color="auto"/>
        <w:left w:val="none" w:sz="0" w:space="0" w:color="auto"/>
        <w:bottom w:val="none" w:sz="0" w:space="0" w:color="auto"/>
        <w:right w:val="none" w:sz="0" w:space="0" w:color="auto"/>
      </w:divBdr>
    </w:div>
    <w:div w:id="1051273464">
      <w:bodyDiv w:val="1"/>
      <w:marLeft w:val="0"/>
      <w:marRight w:val="0"/>
      <w:marTop w:val="0"/>
      <w:marBottom w:val="0"/>
      <w:divBdr>
        <w:top w:val="none" w:sz="0" w:space="0" w:color="auto"/>
        <w:left w:val="none" w:sz="0" w:space="0" w:color="auto"/>
        <w:bottom w:val="none" w:sz="0" w:space="0" w:color="auto"/>
        <w:right w:val="none" w:sz="0" w:space="0" w:color="auto"/>
      </w:divBdr>
    </w:div>
    <w:div w:id="1094059877">
      <w:bodyDiv w:val="1"/>
      <w:marLeft w:val="0"/>
      <w:marRight w:val="0"/>
      <w:marTop w:val="0"/>
      <w:marBottom w:val="0"/>
      <w:divBdr>
        <w:top w:val="none" w:sz="0" w:space="0" w:color="auto"/>
        <w:left w:val="none" w:sz="0" w:space="0" w:color="auto"/>
        <w:bottom w:val="none" w:sz="0" w:space="0" w:color="auto"/>
        <w:right w:val="none" w:sz="0" w:space="0" w:color="auto"/>
      </w:divBdr>
    </w:div>
    <w:div w:id="1209032482">
      <w:bodyDiv w:val="1"/>
      <w:marLeft w:val="0"/>
      <w:marRight w:val="0"/>
      <w:marTop w:val="0"/>
      <w:marBottom w:val="0"/>
      <w:divBdr>
        <w:top w:val="none" w:sz="0" w:space="0" w:color="auto"/>
        <w:left w:val="none" w:sz="0" w:space="0" w:color="auto"/>
        <w:bottom w:val="none" w:sz="0" w:space="0" w:color="auto"/>
        <w:right w:val="none" w:sz="0" w:space="0" w:color="auto"/>
      </w:divBdr>
    </w:div>
    <w:div w:id="1257131985">
      <w:bodyDiv w:val="1"/>
      <w:marLeft w:val="0"/>
      <w:marRight w:val="0"/>
      <w:marTop w:val="0"/>
      <w:marBottom w:val="0"/>
      <w:divBdr>
        <w:top w:val="none" w:sz="0" w:space="0" w:color="auto"/>
        <w:left w:val="none" w:sz="0" w:space="0" w:color="auto"/>
        <w:bottom w:val="none" w:sz="0" w:space="0" w:color="auto"/>
        <w:right w:val="none" w:sz="0" w:space="0" w:color="auto"/>
      </w:divBdr>
    </w:div>
    <w:div w:id="1541284390">
      <w:bodyDiv w:val="1"/>
      <w:marLeft w:val="0"/>
      <w:marRight w:val="0"/>
      <w:marTop w:val="0"/>
      <w:marBottom w:val="0"/>
      <w:divBdr>
        <w:top w:val="none" w:sz="0" w:space="0" w:color="auto"/>
        <w:left w:val="none" w:sz="0" w:space="0" w:color="auto"/>
        <w:bottom w:val="none" w:sz="0" w:space="0" w:color="auto"/>
        <w:right w:val="none" w:sz="0" w:space="0" w:color="auto"/>
      </w:divBdr>
    </w:div>
    <w:div w:id="1560630004">
      <w:bodyDiv w:val="1"/>
      <w:marLeft w:val="0"/>
      <w:marRight w:val="0"/>
      <w:marTop w:val="0"/>
      <w:marBottom w:val="0"/>
      <w:divBdr>
        <w:top w:val="none" w:sz="0" w:space="0" w:color="auto"/>
        <w:left w:val="none" w:sz="0" w:space="0" w:color="auto"/>
        <w:bottom w:val="none" w:sz="0" w:space="0" w:color="auto"/>
        <w:right w:val="none" w:sz="0" w:space="0" w:color="auto"/>
      </w:divBdr>
    </w:div>
    <w:div w:id="1632250254">
      <w:bodyDiv w:val="1"/>
      <w:marLeft w:val="0"/>
      <w:marRight w:val="0"/>
      <w:marTop w:val="0"/>
      <w:marBottom w:val="0"/>
      <w:divBdr>
        <w:top w:val="none" w:sz="0" w:space="0" w:color="auto"/>
        <w:left w:val="none" w:sz="0" w:space="0" w:color="auto"/>
        <w:bottom w:val="none" w:sz="0" w:space="0" w:color="auto"/>
        <w:right w:val="none" w:sz="0" w:space="0" w:color="auto"/>
      </w:divBdr>
    </w:div>
    <w:div w:id="1797403467">
      <w:bodyDiv w:val="1"/>
      <w:marLeft w:val="0"/>
      <w:marRight w:val="0"/>
      <w:marTop w:val="0"/>
      <w:marBottom w:val="0"/>
      <w:divBdr>
        <w:top w:val="none" w:sz="0" w:space="0" w:color="auto"/>
        <w:left w:val="none" w:sz="0" w:space="0" w:color="auto"/>
        <w:bottom w:val="none" w:sz="0" w:space="0" w:color="auto"/>
        <w:right w:val="none" w:sz="0" w:space="0" w:color="auto"/>
      </w:divBdr>
    </w:div>
    <w:div w:id="1803771528">
      <w:bodyDiv w:val="1"/>
      <w:marLeft w:val="0"/>
      <w:marRight w:val="0"/>
      <w:marTop w:val="0"/>
      <w:marBottom w:val="0"/>
      <w:divBdr>
        <w:top w:val="none" w:sz="0" w:space="0" w:color="auto"/>
        <w:left w:val="none" w:sz="0" w:space="0" w:color="auto"/>
        <w:bottom w:val="none" w:sz="0" w:space="0" w:color="auto"/>
        <w:right w:val="none" w:sz="0" w:space="0" w:color="auto"/>
      </w:divBdr>
    </w:div>
    <w:div w:id="1962690727">
      <w:bodyDiv w:val="1"/>
      <w:marLeft w:val="0"/>
      <w:marRight w:val="0"/>
      <w:marTop w:val="0"/>
      <w:marBottom w:val="0"/>
      <w:divBdr>
        <w:top w:val="none" w:sz="0" w:space="0" w:color="auto"/>
        <w:left w:val="none" w:sz="0" w:space="0" w:color="auto"/>
        <w:bottom w:val="none" w:sz="0" w:space="0" w:color="auto"/>
        <w:right w:val="none" w:sz="0" w:space="0" w:color="auto"/>
      </w:divBdr>
    </w:div>
    <w:div w:id="2031104112">
      <w:bodyDiv w:val="1"/>
      <w:marLeft w:val="0"/>
      <w:marRight w:val="0"/>
      <w:marTop w:val="0"/>
      <w:marBottom w:val="0"/>
      <w:divBdr>
        <w:top w:val="none" w:sz="0" w:space="0" w:color="auto"/>
        <w:left w:val="none" w:sz="0" w:space="0" w:color="auto"/>
        <w:bottom w:val="none" w:sz="0" w:space="0" w:color="auto"/>
        <w:right w:val="none" w:sz="0" w:space="0" w:color="auto"/>
      </w:divBdr>
    </w:div>
    <w:div w:id="2039810689">
      <w:bodyDiv w:val="1"/>
      <w:marLeft w:val="0"/>
      <w:marRight w:val="0"/>
      <w:marTop w:val="0"/>
      <w:marBottom w:val="0"/>
      <w:divBdr>
        <w:top w:val="none" w:sz="0" w:space="0" w:color="auto"/>
        <w:left w:val="none" w:sz="0" w:space="0" w:color="auto"/>
        <w:bottom w:val="none" w:sz="0" w:space="0" w:color="auto"/>
        <w:right w:val="none" w:sz="0" w:space="0" w:color="auto"/>
      </w:divBdr>
    </w:div>
    <w:div w:id="20970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E847-3230-47A7-86FF-977C1C5B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2022-04-11T02:17:00Z</cp:lastPrinted>
  <dcterms:created xsi:type="dcterms:W3CDTF">2022-04-10T08:11:00Z</dcterms:created>
  <dcterms:modified xsi:type="dcterms:W3CDTF">2022-04-11T02:17:00Z</dcterms:modified>
</cp:coreProperties>
</file>